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682309" w14:textId="4EE1ACF9" w:rsidR="00834DB3" w:rsidRPr="00CC3EA3" w:rsidRDefault="007F24A4" w:rsidP="00834DB3">
      <w:pPr>
        <w:tabs>
          <w:tab w:val="left" w:pos="0"/>
        </w:tabs>
        <w:spacing w:line="360" w:lineRule="auto"/>
        <w:ind w:firstLine="4962"/>
        <w:rPr>
          <w:szCs w:val="28"/>
          <w:lang w:val="ru-RU"/>
        </w:rPr>
      </w:pPr>
      <w:r w:rsidRPr="00813B25">
        <w:rPr>
          <w:szCs w:val="28"/>
          <w:lang w:val="ru-RU"/>
        </w:rPr>
        <w:t xml:space="preserve">ЗАТВЕРДЖЕНО </w:t>
      </w:r>
      <w:r w:rsidR="00834DB3" w:rsidRPr="00CC3EA3">
        <w:rPr>
          <w:szCs w:val="28"/>
          <w:lang w:val="ru-RU"/>
        </w:rPr>
        <w:t xml:space="preserve"> </w:t>
      </w:r>
    </w:p>
    <w:p w14:paraId="1214D2CF" w14:textId="77777777" w:rsidR="00834DB3" w:rsidRPr="00834DB3" w:rsidRDefault="00834DB3" w:rsidP="00834DB3">
      <w:pPr>
        <w:spacing w:line="240" w:lineRule="auto"/>
        <w:ind w:firstLine="0"/>
      </w:pPr>
      <w:r w:rsidRPr="00834DB3">
        <w:rPr>
          <w:szCs w:val="28"/>
          <w:lang w:val="ru-RU"/>
        </w:rPr>
        <w:tab/>
      </w:r>
      <w:r w:rsidRPr="00834DB3">
        <w:rPr>
          <w:szCs w:val="28"/>
        </w:rPr>
        <w:t xml:space="preserve">  </w:t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</w:r>
      <w:r w:rsidRPr="00834DB3">
        <w:rPr>
          <w:szCs w:val="28"/>
        </w:rPr>
        <w:tab/>
        <w:t xml:space="preserve">          </w:t>
      </w:r>
      <w:r w:rsidRPr="00834DB3">
        <w:t>наказ директора</w:t>
      </w:r>
    </w:p>
    <w:p w14:paraId="43E80E10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Департаменту ЕТЗ та ЖКГ</w:t>
      </w:r>
    </w:p>
    <w:p w14:paraId="387064DD" w14:textId="77777777" w:rsidR="00834DB3" w:rsidRPr="00834DB3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 Чернігівської ОДА</w:t>
      </w:r>
    </w:p>
    <w:p w14:paraId="757FC1E5" w14:textId="77777777" w:rsidR="00C10B88" w:rsidRDefault="00834DB3" w:rsidP="00834DB3">
      <w:pPr>
        <w:spacing w:line="240" w:lineRule="auto"/>
        <w:ind w:firstLine="0"/>
      </w:pPr>
      <w:r w:rsidRPr="00834DB3">
        <w:t xml:space="preserve">                                                                       </w:t>
      </w:r>
    </w:p>
    <w:p w14:paraId="4ADA3F16" w14:textId="44224EC8" w:rsidR="00834DB3" w:rsidRPr="00834DB3" w:rsidRDefault="00834DB3" w:rsidP="00C10B88">
      <w:pPr>
        <w:spacing w:line="240" w:lineRule="auto"/>
        <w:ind w:left="4320" w:firstLine="720"/>
      </w:pPr>
      <w:r w:rsidRPr="00834DB3">
        <w:t xml:space="preserve">  </w:t>
      </w:r>
      <w:r w:rsidR="002B2B9F">
        <w:rPr>
          <w:u w:val="single"/>
        </w:rPr>
        <w:t xml:space="preserve"> 18</w:t>
      </w:r>
      <w:r w:rsidR="00EF0199">
        <w:rPr>
          <w:u w:val="single"/>
        </w:rPr>
        <w:t xml:space="preserve"> </w:t>
      </w:r>
      <w:r w:rsidR="006B17BF">
        <w:rPr>
          <w:u w:val="single"/>
        </w:rPr>
        <w:t xml:space="preserve"> чер</w:t>
      </w:r>
      <w:r w:rsidR="0045024D">
        <w:rPr>
          <w:u w:val="single"/>
        </w:rPr>
        <w:t>вня</w:t>
      </w:r>
      <w:r w:rsidRPr="00834DB3">
        <w:rPr>
          <w:u w:val="single"/>
        </w:rPr>
        <w:t xml:space="preserve"> </w:t>
      </w:r>
      <w:r w:rsidR="006B17BF">
        <w:rPr>
          <w:u w:val="single"/>
        </w:rPr>
        <w:t xml:space="preserve"> </w:t>
      </w:r>
      <w:r w:rsidRPr="00834DB3">
        <w:t xml:space="preserve">2020 року № </w:t>
      </w:r>
      <w:r w:rsidR="00EF0199">
        <w:rPr>
          <w:u w:val="single"/>
        </w:rPr>
        <w:t xml:space="preserve"> </w:t>
      </w:r>
      <w:r w:rsidR="00E60427">
        <w:rPr>
          <w:u w:val="single"/>
        </w:rPr>
        <w:t xml:space="preserve">36 </w:t>
      </w:r>
      <w:r w:rsidRPr="00834DB3">
        <w:rPr>
          <w:u w:val="single"/>
        </w:rPr>
        <w:t xml:space="preserve"> - о</w:t>
      </w:r>
    </w:p>
    <w:p w14:paraId="55C73172" w14:textId="5BD733A9" w:rsidR="00C10B88" w:rsidRDefault="00C10B88" w:rsidP="00FB50CE">
      <w:pPr>
        <w:tabs>
          <w:tab w:val="left" w:pos="4962"/>
        </w:tabs>
        <w:spacing w:line="360" w:lineRule="auto"/>
        <w:ind w:firstLine="0"/>
        <w:rPr>
          <w:b/>
          <w:szCs w:val="26"/>
          <w:lang w:val="ru-RU"/>
        </w:rPr>
      </w:pPr>
    </w:p>
    <w:p w14:paraId="012A7D73" w14:textId="77777777" w:rsidR="00A174F4" w:rsidRPr="00542AE8" w:rsidRDefault="00A174F4" w:rsidP="007F24A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ОГОЛОШЕННЯ</w:t>
      </w:r>
    </w:p>
    <w:p w14:paraId="747F8B7A" w14:textId="6B789D5C" w:rsidR="00A174F4" w:rsidRDefault="00A174F4" w:rsidP="00085EC4">
      <w:pPr>
        <w:ind w:firstLine="0"/>
        <w:jc w:val="center"/>
        <w:rPr>
          <w:b/>
          <w:szCs w:val="26"/>
        </w:rPr>
      </w:pPr>
      <w:r w:rsidRPr="00542AE8">
        <w:rPr>
          <w:b/>
          <w:szCs w:val="26"/>
        </w:rPr>
        <w:t>про добір на період дії карантину</w:t>
      </w:r>
    </w:p>
    <w:p w14:paraId="0D39CDE8" w14:textId="77777777" w:rsidR="00112135" w:rsidRPr="00085EC4" w:rsidRDefault="00112135" w:rsidP="00085EC4">
      <w:pPr>
        <w:ind w:firstLine="0"/>
        <w:jc w:val="center"/>
        <w:rPr>
          <w:b/>
          <w:szCs w:val="26"/>
        </w:rPr>
      </w:pPr>
    </w:p>
    <w:tbl>
      <w:tblPr>
        <w:tblStyle w:val="ae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3119"/>
        <w:gridCol w:w="28"/>
        <w:gridCol w:w="6492"/>
      </w:tblGrid>
      <w:tr w:rsidR="00131B14" w:rsidRPr="00131B14" w14:paraId="5B6EEEFA" w14:textId="77777777" w:rsidTr="00C94B22">
        <w:tc>
          <w:tcPr>
            <w:tcW w:w="3545" w:type="dxa"/>
            <w:gridSpan w:val="2"/>
            <w:vAlign w:val="center"/>
          </w:tcPr>
          <w:p w14:paraId="5C16CEDD" w14:textId="77777777" w:rsidR="00131B14" w:rsidRPr="00542AE8" w:rsidRDefault="00131B14" w:rsidP="00131B14">
            <w:pPr>
              <w:pStyle w:val="Default"/>
            </w:pPr>
            <w:r w:rsidRPr="00542AE8"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6520" w:type="dxa"/>
            <w:gridSpan w:val="2"/>
            <w:vAlign w:val="center"/>
          </w:tcPr>
          <w:p w14:paraId="26F68C3E" w14:textId="1FEE56F8" w:rsidR="00131B14" w:rsidRPr="00542AE8" w:rsidRDefault="00EF0199" w:rsidP="002A7C8E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Головний спеціаліст</w:t>
            </w:r>
            <w:r w:rsidR="006B17BF" w:rsidRPr="006B17BF">
              <w:rPr>
                <w:sz w:val="24"/>
                <w:szCs w:val="24"/>
              </w:rPr>
              <w:t xml:space="preserve"> сектору енергоефективності Департаменту енергоефективності, транспорту, зв’язку та житлово-комунального господарства Чернігівської обласної держа</w:t>
            </w:r>
            <w:r>
              <w:rPr>
                <w:sz w:val="24"/>
                <w:szCs w:val="24"/>
              </w:rPr>
              <w:t>вної адміністрації, категорія «В</w:t>
            </w:r>
            <w:r w:rsidR="006B17BF" w:rsidRPr="006B17BF">
              <w:rPr>
                <w:sz w:val="24"/>
                <w:szCs w:val="24"/>
              </w:rPr>
              <w:t>»</w:t>
            </w:r>
            <w:r w:rsidR="006B17BF">
              <w:rPr>
                <w:sz w:val="24"/>
                <w:szCs w:val="24"/>
              </w:rPr>
              <w:t>.</w:t>
            </w:r>
          </w:p>
        </w:tc>
      </w:tr>
      <w:tr w:rsidR="006B17BF" w:rsidRPr="00131B14" w14:paraId="46ECF4CF" w14:textId="77777777" w:rsidTr="00C94B22">
        <w:tc>
          <w:tcPr>
            <w:tcW w:w="3545" w:type="dxa"/>
            <w:gridSpan w:val="2"/>
            <w:vAlign w:val="center"/>
          </w:tcPr>
          <w:p w14:paraId="49D2DF76" w14:textId="77777777" w:rsidR="006B17BF" w:rsidRPr="00542AE8" w:rsidRDefault="006B17BF" w:rsidP="006B17BF">
            <w:pPr>
              <w:pStyle w:val="Default"/>
            </w:pPr>
            <w:r w:rsidRPr="00542AE8">
              <w:t>Посадові обов’язки</w:t>
            </w:r>
          </w:p>
        </w:tc>
        <w:tc>
          <w:tcPr>
            <w:tcW w:w="6520" w:type="dxa"/>
            <w:gridSpan w:val="2"/>
          </w:tcPr>
          <w:p w14:paraId="3C265C68" w14:textId="59DC2173" w:rsid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1) </w:t>
            </w:r>
            <w:r w:rsidRPr="00EF0199">
              <w:rPr>
                <w:color w:val="000000"/>
              </w:rPr>
              <w:t>Аналізує необхідність впровадження енергоефективних заходів на підприємствах житлово-комунального господарства та об’єктах бюджетної сфери області та надає пропозиції керівництву щодо пе</w:t>
            </w:r>
            <w:r>
              <w:rPr>
                <w:color w:val="000000"/>
              </w:rPr>
              <w:t>ршочерговості їх впровадження</w:t>
            </w:r>
            <w:r w:rsidRPr="00EF0199">
              <w:rPr>
                <w:color w:val="000000"/>
              </w:rPr>
              <w:t>.</w:t>
            </w:r>
          </w:p>
          <w:p w14:paraId="01FA8BCE" w14:textId="5FFB9FCD" w:rsidR="00EF0199" w:rsidRP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2) </w:t>
            </w:r>
            <w:r w:rsidRPr="00EF0199">
              <w:rPr>
                <w:color w:val="000000"/>
              </w:rPr>
              <w:t>Здійснює моніторинг впровадження енергоефективних заходів на підприємствах житлово-комунального господарства, об’єктах бюджетної сфери області та в житловому секторі регіону та здійснює аналіз ефективності їх впровадження.</w:t>
            </w:r>
          </w:p>
          <w:p w14:paraId="03D20181" w14:textId="72A62D1A" w:rsidR="00EF0199" w:rsidRP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3) </w:t>
            </w:r>
            <w:r w:rsidRPr="00EF0199">
              <w:rPr>
                <w:color w:val="000000"/>
              </w:rPr>
              <w:t xml:space="preserve">Бере участь у формуванні пропозицій до програми економічного і соціального розвитку регіону на короткостроковий період, стратегій регіонального розвитку, державних та регіональних програм розвитку, з питань, що відносяться до компетенції сектору та бере участь у підготовці звітів про їхнє виконання. </w:t>
            </w:r>
          </w:p>
          <w:p w14:paraId="2A907707" w14:textId="3D52A98C" w:rsidR="00EF0199" w:rsidRP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4) </w:t>
            </w:r>
            <w:r w:rsidRPr="00EF0199">
              <w:rPr>
                <w:color w:val="000000"/>
              </w:rPr>
              <w:t>Вносить пропозиції щодо розробки регіональних програм енергозбереження, енергоефективності та здійснює моніторинг їх виконання.</w:t>
            </w:r>
          </w:p>
          <w:p w14:paraId="033304C1" w14:textId="24D60C5A" w:rsidR="00EF0199" w:rsidRP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5) </w:t>
            </w:r>
            <w:r w:rsidRPr="00EF0199">
              <w:rPr>
                <w:color w:val="000000"/>
              </w:rPr>
              <w:t xml:space="preserve">Здійснює заходи направлені на впровадження системи </w:t>
            </w:r>
            <w:proofErr w:type="spellStart"/>
            <w:r w:rsidRPr="00EF0199">
              <w:rPr>
                <w:color w:val="000000"/>
              </w:rPr>
              <w:t>енергоменеджменту</w:t>
            </w:r>
            <w:proofErr w:type="spellEnd"/>
            <w:r w:rsidRPr="00EF0199">
              <w:rPr>
                <w:color w:val="000000"/>
              </w:rPr>
              <w:t xml:space="preserve">, </w:t>
            </w:r>
            <w:proofErr w:type="spellStart"/>
            <w:r w:rsidRPr="00EF0199">
              <w:rPr>
                <w:color w:val="000000"/>
              </w:rPr>
              <w:t>енергомоніторингу</w:t>
            </w:r>
            <w:proofErr w:type="spellEnd"/>
            <w:r w:rsidRPr="00EF0199">
              <w:rPr>
                <w:color w:val="000000"/>
              </w:rPr>
              <w:t xml:space="preserve"> в бюджетній сфері області.</w:t>
            </w:r>
          </w:p>
          <w:p w14:paraId="574A13B3" w14:textId="28F007B3" w:rsidR="00EF0199" w:rsidRP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6) </w:t>
            </w:r>
            <w:r w:rsidRPr="00EF0199">
              <w:rPr>
                <w:color w:val="000000"/>
              </w:rPr>
              <w:t>Здійснює актуалізацію бази даних експлуатаційних характеристик будівель бюджетних установ обласного підпорядкування для подальшого залучення інвестицій</w:t>
            </w:r>
            <w:r w:rsidR="002B2B9F">
              <w:rPr>
                <w:color w:val="000000"/>
              </w:rPr>
              <w:t>.</w:t>
            </w:r>
            <w:r w:rsidRPr="00EF0199">
              <w:rPr>
                <w:color w:val="000000"/>
              </w:rPr>
              <w:t xml:space="preserve"> </w:t>
            </w:r>
          </w:p>
          <w:p w14:paraId="4FE2A956" w14:textId="3B06BFE9" w:rsidR="00EF0199" w:rsidRP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7) </w:t>
            </w:r>
            <w:r w:rsidRPr="00EF0199">
              <w:rPr>
                <w:color w:val="000000"/>
              </w:rPr>
              <w:t>Бере участь у підготовці інформації, у межах компетенції сектору, до звіту голови про здійснення Чернігівською обласною державною адміністрацією покладених на неї повноважень.</w:t>
            </w:r>
          </w:p>
          <w:p w14:paraId="45871F3C" w14:textId="3FAE75AF" w:rsidR="00EF0199" w:rsidRPr="00EF0199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8) </w:t>
            </w:r>
            <w:r w:rsidRPr="00EF0199">
              <w:rPr>
                <w:color w:val="000000"/>
              </w:rPr>
              <w:t xml:space="preserve">Готує </w:t>
            </w:r>
            <w:proofErr w:type="spellStart"/>
            <w:r w:rsidRPr="00EF0199">
              <w:rPr>
                <w:color w:val="000000"/>
              </w:rPr>
              <w:t>проєкти</w:t>
            </w:r>
            <w:proofErr w:type="spellEnd"/>
            <w:r w:rsidRPr="00EF0199">
              <w:rPr>
                <w:color w:val="000000"/>
              </w:rPr>
              <w:t xml:space="preserve"> відповідей на листи, звернення та заяви, що надійш</w:t>
            </w:r>
            <w:r w:rsidR="001B24ED">
              <w:rPr>
                <w:color w:val="000000"/>
              </w:rPr>
              <w:t>ли для розгляду до сектору, проє</w:t>
            </w:r>
            <w:bookmarkStart w:id="0" w:name="_GoBack"/>
            <w:bookmarkEnd w:id="0"/>
            <w:r w:rsidRPr="00EF0199">
              <w:rPr>
                <w:color w:val="000000"/>
              </w:rPr>
              <w:t>кти розпорядчих документів облдержадміністрації, інформаційних матеріалів, статистичні, аналітичні матеріали, доповідні записки та довідки з питань, що відносяться до компетенції сектору.</w:t>
            </w:r>
          </w:p>
          <w:p w14:paraId="5F75D804" w14:textId="10C60A48" w:rsidR="006B17BF" w:rsidRPr="00542AE8" w:rsidRDefault="00EF0199" w:rsidP="00EF0199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9) </w:t>
            </w:r>
            <w:r w:rsidRPr="00EF0199">
              <w:rPr>
                <w:color w:val="000000"/>
              </w:rPr>
              <w:t xml:space="preserve">Надає консультативно-методичну допомогу спеціалістам державних адміністрацій нижчого рівня та підприємствам житлово-комунального господарства області з питань </w:t>
            </w:r>
            <w:r w:rsidRPr="00EF0199">
              <w:rPr>
                <w:color w:val="000000"/>
              </w:rPr>
              <w:lastRenderedPageBreak/>
              <w:t>енергоефективності, енергозбереження та альтернативної енергетики</w:t>
            </w:r>
            <w:r>
              <w:rPr>
                <w:color w:val="000000"/>
              </w:rPr>
              <w:t>.</w:t>
            </w:r>
          </w:p>
        </w:tc>
      </w:tr>
      <w:tr w:rsidR="00542AE8" w:rsidRPr="00131B14" w14:paraId="7C078276" w14:textId="77777777" w:rsidTr="00C94B22">
        <w:tc>
          <w:tcPr>
            <w:tcW w:w="3545" w:type="dxa"/>
            <w:gridSpan w:val="2"/>
            <w:vAlign w:val="center"/>
          </w:tcPr>
          <w:p w14:paraId="0B789480" w14:textId="164D7684" w:rsidR="00542AE8" w:rsidRPr="00542AE8" w:rsidRDefault="00542AE8" w:rsidP="00131B14">
            <w:pPr>
              <w:pStyle w:val="Default"/>
            </w:pPr>
            <w:r w:rsidRPr="00542AE8">
              <w:lastRenderedPageBreak/>
              <w:t>Умови оплати праці</w:t>
            </w:r>
          </w:p>
        </w:tc>
        <w:tc>
          <w:tcPr>
            <w:tcW w:w="6520" w:type="dxa"/>
            <w:gridSpan w:val="2"/>
            <w:vAlign w:val="center"/>
          </w:tcPr>
          <w:p w14:paraId="591454D6" w14:textId="6E3D5B90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Відповідно до штатного розпису</w:t>
            </w:r>
            <w:r w:rsidR="007D6A7B">
              <w:rPr>
                <w:sz w:val="24"/>
                <w:szCs w:val="24"/>
              </w:rPr>
              <w:t xml:space="preserve"> посадовий оклад становить 55</w:t>
            </w:r>
            <w:r w:rsidR="00FB50CE">
              <w:rPr>
                <w:sz w:val="24"/>
                <w:szCs w:val="24"/>
              </w:rPr>
              <w:t>00</w:t>
            </w:r>
            <w:r w:rsidRPr="00542AE8">
              <w:rPr>
                <w:sz w:val="24"/>
                <w:szCs w:val="24"/>
              </w:rPr>
              <w:t>,00 грн, надбавка за ранг державного службовця, надбавка за вислугу років (за наявності стажу державної служби) та премія (у разі встановлення).</w:t>
            </w:r>
          </w:p>
        </w:tc>
      </w:tr>
      <w:tr w:rsidR="00542AE8" w:rsidRPr="00131B14" w14:paraId="44728459" w14:textId="77777777" w:rsidTr="00C94B22">
        <w:tc>
          <w:tcPr>
            <w:tcW w:w="3545" w:type="dxa"/>
            <w:gridSpan w:val="2"/>
            <w:vAlign w:val="center"/>
          </w:tcPr>
          <w:p w14:paraId="4724D836" w14:textId="18264CAE" w:rsidR="00542AE8" w:rsidRPr="00542AE8" w:rsidRDefault="00542AE8" w:rsidP="00131B14">
            <w:pPr>
              <w:pStyle w:val="Default"/>
            </w:pPr>
            <w:r w:rsidRPr="00542AE8">
              <w:t>Інформація про строковість призначення на посаду</w:t>
            </w:r>
          </w:p>
        </w:tc>
        <w:tc>
          <w:tcPr>
            <w:tcW w:w="6520" w:type="dxa"/>
            <w:gridSpan w:val="2"/>
            <w:vAlign w:val="center"/>
          </w:tcPr>
          <w:p w14:paraId="6B876675" w14:textId="60E85764" w:rsidR="00542AE8" w:rsidRPr="00542AE8" w:rsidRDefault="00542AE8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</w:tc>
      </w:tr>
      <w:tr w:rsidR="00542AE8" w:rsidRPr="00131B14" w14:paraId="03028752" w14:textId="77777777" w:rsidTr="00C94B22">
        <w:tc>
          <w:tcPr>
            <w:tcW w:w="3545" w:type="dxa"/>
            <w:gridSpan w:val="2"/>
            <w:vAlign w:val="center"/>
          </w:tcPr>
          <w:p w14:paraId="784C2F42" w14:textId="1FC4EDED" w:rsidR="00542AE8" w:rsidRPr="00542AE8" w:rsidRDefault="00542AE8" w:rsidP="00542AE8">
            <w:pPr>
              <w:pStyle w:val="Default"/>
              <w:jc w:val="both"/>
            </w:pPr>
            <w:r w:rsidRPr="00542AE8"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6520" w:type="dxa"/>
            <w:gridSpan w:val="2"/>
            <w:vAlign w:val="center"/>
          </w:tcPr>
          <w:p w14:paraId="1DBDEA8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Особа, яка бажає взяти участь у доборі з призначення на вакантну посаду, подає таку інформацію через Єдиний портал вакансій державної служби:</w:t>
            </w:r>
          </w:p>
          <w:p w14:paraId="19DAA764" w14:textId="5F680A2C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1)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542AE8">
              <w:rPr>
                <w:sz w:val="24"/>
                <w:szCs w:val="24"/>
              </w:rPr>
              <w:t>коронавірусом</w:t>
            </w:r>
            <w:proofErr w:type="spellEnd"/>
            <w:r w:rsidRPr="00542AE8">
              <w:rPr>
                <w:sz w:val="24"/>
                <w:szCs w:val="24"/>
              </w:rPr>
              <w:t xml:space="preserve"> SARS-CoV-2, затвердженого постановою Кабінету Міністрів України від 22 квітня</w:t>
            </w:r>
            <w:r w:rsidRPr="00542AE8">
              <w:rPr>
                <w:sz w:val="24"/>
                <w:szCs w:val="24"/>
              </w:rPr>
              <w:br/>
              <w:t>2020 року № 290 (далі – Порядок);</w:t>
            </w:r>
          </w:p>
          <w:p w14:paraId="74546E35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2) резюме за формою згідно з додатком 2 до Порядку;</w:t>
            </w:r>
          </w:p>
          <w:p w14:paraId="6614E103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14:paraId="4AE94EB0" w14:textId="553A1B4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>Додатки до заяви</w:t>
            </w:r>
            <w:r w:rsidR="002B2B9F">
              <w:rPr>
                <w:sz w:val="24"/>
                <w:szCs w:val="24"/>
              </w:rPr>
              <w:t xml:space="preserve"> не є обов’язковими для подання.</w:t>
            </w:r>
          </w:p>
          <w:p w14:paraId="737C85BC" w14:textId="77777777" w:rsidR="00542AE8" w:rsidRPr="00542AE8" w:rsidRDefault="00542AE8" w:rsidP="00D418F3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Особа, яка виявила бажання взяти участь у доборі з призначення на вакантну посаду, може подавати додаткову інформацію, яка підтверджує відповідність встановленим в оголошенні вимогам, зокрема стосовно досвіду роботи, професійних </w:t>
            </w:r>
            <w:proofErr w:type="spellStart"/>
            <w:r w:rsidRPr="00542AE8">
              <w:rPr>
                <w:sz w:val="24"/>
                <w:szCs w:val="24"/>
              </w:rPr>
              <w:t>компетентностей</w:t>
            </w:r>
            <w:proofErr w:type="spellEnd"/>
            <w:r w:rsidRPr="00542AE8">
              <w:rPr>
                <w:sz w:val="24"/>
                <w:szCs w:val="24"/>
              </w:rPr>
              <w:t>, репутації (характеристики, рекомендації, наукові публікації тощо).</w:t>
            </w:r>
          </w:p>
          <w:p w14:paraId="5CB79367" w14:textId="15B1DE1B" w:rsidR="00542AE8" w:rsidRPr="00542AE8" w:rsidRDefault="00542AE8" w:rsidP="00311CD9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542AE8">
              <w:rPr>
                <w:sz w:val="24"/>
                <w:szCs w:val="24"/>
              </w:rPr>
              <w:t xml:space="preserve">Інформація приймається з </w:t>
            </w:r>
            <w:r w:rsidR="007D6A7B">
              <w:rPr>
                <w:sz w:val="24"/>
                <w:szCs w:val="24"/>
              </w:rPr>
              <w:t>18</w:t>
            </w:r>
            <w:r w:rsidR="006B17BF">
              <w:rPr>
                <w:sz w:val="24"/>
                <w:szCs w:val="24"/>
              </w:rPr>
              <w:t xml:space="preserve"> чер</w:t>
            </w:r>
            <w:r w:rsidRPr="00542AE8">
              <w:rPr>
                <w:sz w:val="24"/>
                <w:szCs w:val="24"/>
              </w:rPr>
              <w:t>вня до 1</w:t>
            </w:r>
            <w:r w:rsidR="00721881">
              <w:rPr>
                <w:sz w:val="24"/>
                <w:szCs w:val="24"/>
              </w:rPr>
              <w:t>7</w:t>
            </w:r>
            <w:r w:rsidRPr="00542AE8">
              <w:rPr>
                <w:sz w:val="24"/>
                <w:szCs w:val="24"/>
              </w:rPr>
              <w:t xml:space="preserve"> години </w:t>
            </w:r>
            <w:r w:rsidR="007D6A7B">
              <w:rPr>
                <w:sz w:val="24"/>
                <w:szCs w:val="24"/>
              </w:rPr>
              <w:t>22</w:t>
            </w:r>
            <w:r w:rsidR="006B17BF">
              <w:rPr>
                <w:sz w:val="24"/>
                <w:szCs w:val="24"/>
              </w:rPr>
              <w:t xml:space="preserve"> чер</w:t>
            </w:r>
            <w:r w:rsidRPr="00542AE8">
              <w:rPr>
                <w:sz w:val="24"/>
                <w:szCs w:val="24"/>
              </w:rPr>
              <w:t>вня 2020</w:t>
            </w:r>
            <w:r w:rsidRPr="00542AE8">
              <w:rPr>
                <w:sz w:val="24"/>
                <w:szCs w:val="24"/>
                <w:lang w:val="ru-RU"/>
              </w:rPr>
              <w:t xml:space="preserve"> </w:t>
            </w:r>
            <w:r w:rsidRPr="00542AE8">
              <w:rPr>
                <w:sz w:val="24"/>
                <w:szCs w:val="24"/>
              </w:rPr>
              <w:t xml:space="preserve">року включно. </w:t>
            </w:r>
          </w:p>
          <w:p w14:paraId="6864EDC5" w14:textId="35ABC75B" w:rsidR="00542AE8" w:rsidRPr="00542AE8" w:rsidRDefault="00542AE8" w:rsidP="00721881">
            <w:pPr>
              <w:pStyle w:val="a4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721881">
              <w:rPr>
                <w:b/>
                <w:i/>
                <w:sz w:val="24"/>
                <w:szCs w:val="24"/>
              </w:rPr>
              <w:t>Адресат:</w:t>
            </w:r>
            <w:r w:rsidRPr="00542AE8">
              <w:rPr>
                <w:sz w:val="24"/>
                <w:szCs w:val="24"/>
              </w:rPr>
              <w:t xml:space="preserve"> </w:t>
            </w:r>
            <w:r w:rsidR="00473E82">
              <w:rPr>
                <w:sz w:val="24"/>
                <w:szCs w:val="24"/>
              </w:rPr>
              <w:t>Департамент</w:t>
            </w:r>
            <w:r w:rsidR="00473E82" w:rsidRPr="00473E82">
              <w:rPr>
                <w:sz w:val="24"/>
                <w:szCs w:val="24"/>
              </w:rPr>
              <w:t xml:space="preserve"> енергоефективності, транспорту, зв’язку та житлово-комунального господарства Чернігівської обласної державної адміністрації</w:t>
            </w:r>
            <w:r w:rsidRPr="00721881">
              <w:rPr>
                <w:sz w:val="24"/>
                <w:szCs w:val="24"/>
              </w:rPr>
              <w:t>.</w:t>
            </w:r>
          </w:p>
        </w:tc>
      </w:tr>
      <w:tr w:rsidR="00542AE8" w:rsidRPr="00131B14" w14:paraId="015544FD" w14:textId="77777777" w:rsidTr="00C94B22">
        <w:tc>
          <w:tcPr>
            <w:tcW w:w="3545" w:type="dxa"/>
            <w:gridSpan w:val="2"/>
            <w:vAlign w:val="center"/>
          </w:tcPr>
          <w:p w14:paraId="068D7548" w14:textId="77777777" w:rsidR="00112135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  <w:p w14:paraId="130E05B8" w14:textId="2F7F8FA1" w:rsidR="00C10B88" w:rsidRPr="00D418F3" w:rsidRDefault="00C10B88" w:rsidP="00131B14">
            <w:pPr>
              <w:pStyle w:val="Default"/>
              <w:rPr>
                <w:szCs w:val="26"/>
              </w:rPr>
            </w:pPr>
          </w:p>
        </w:tc>
        <w:tc>
          <w:tcPr>
            <w:tcW w:w="6520" w:type="dxa"/>
            <w:gridSpan w:val="2"/>
          </w:tcPr>
          <w:p w14:paraId="432C196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473E82">
              <w:rPr>
                <w:sz w:val="24"/>
                <w:szCs w:val="24"/>
              </w:rPr>
              <w:t>Ковтун Ольга Вікторівна</w:t>
            </w:r>
          </w:p>
          <w:p w14:paraId="0DD7ABA9" w14:textId="77777777" w:rsidR="00473E82" w:rsidRPr="00473E82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473E82">
              <w:rPr>
                <w:sz w:val="24"/>
                <w:szCs w:val="24"/>
              </w:rPr>
              <w:t>тел</w:t>
            </w:r>
            <w:proofErr w:type="spellEnd"/>
            <w:r w:rsidRPr="00473E82">
              <w:rPr>
                <w:sz w:val="24"/>
                <w:szCs w:val="24"/>
              </w:rPr>
              <w:t>. (0462) 77-72-33</w:t>
            </w:r>
          </w:p>
          <w:p w14:paraId="1BFE2EC7" w14:textId="57EEDCE7" w:rsidR="00542AE8" w:rsidRPr="00D418F3" w:rsidRDefault="00473E82" w:rsidP="00473E8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</w:t>
            </w:r>
            <w:proofErr w:type="spellStart"/>
            <w:r>
              <w:rPr>
                <w:sz w:val="24"/>
                <w:szCs w:val="24"/>
              </w:rPr>
              <w:t>mail</w:t>
            </w:r>
            <w:proofErr w:type="spellEnd"/>
            <w:r>
              <w:rPr>
                <w:sz w:val="24"/>
                <w:szCs w:val="24"/>
              </w:rPr>
              <w:t>: d</w:t>
            </w:r>
            <w:proofErr w:type="spellStart"/>
            <w:r>
              <w:rPr>
                <w:sz w:val="24"/>
                <w:szCs w:val="24"/>
                <w:lang w:val="en-US"/>
              </w:rPr>
              <w:t>epenergo</w:t>
            </w:r>
            <w:proofErr w:type="spellEnd"/>
            <w:r w:rsidRPr="00473E82">
              <w:rPr>
                <w:sz w:val="24"/>
                <w:szCs w:val="24"/>
              </w:rPr>
              <w:t>@cg.gov.ua</w:t>
            </w:r>
          </w:p>
        </w:tc>
      </w:tr>
      <w:tr w:rsidR="00542AE8" w:rsidRPr="00131B14" w14:paraId="3BB0CC1A" w14:textId="77777777" w:rsidTr="00C94B22">
        <w:tc>
          <w:tcPr>
            <w:tcW w:w="10065" w:type="dxa"/>
            <w:gridSpan w:val="4"/>
            <w:vAlign w:val="center"/>
          </w:tcPr>
          <w:p w14:paraId="3F445655" w14:textId="50A6EFCC" w:rsidR="00542AE8" w:rsidRPr="00D418F3" w:rsidRDefault="00542AE8" w:rsidP="00D418F3">
            <w:pPr>
              <w:pStyle w:val="Default"/>
              <w:jc w:val="center"/>
              <w:rPr>
                <w:b/>
              </w:rPr>
            </w:pPr>
            <w:r w:rsidRPr="00D418F3">
              <w:rPr>
                <w:b/>
              </w:rPr>
              <w:t>Вимоги</w:t>
            </w:r>
          </w:p>
        </w:tc>
      </w:tr>
      <w:tr w:rsidR="00542AE8" w:rsidRPr="00131B14" w14:paraId="32A33082" w14:textId="77777777" w:rsidTr="00473E82">
        <w:tc>
          <w:tcPr>
            <w:tcW w:w="426" w:type="dxa"/>
            <w:vAlign w:val="center"/>
          </w:tcPr>
          <w:p w14:paraId="0892E2DB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1.</w:t>
            </w:r>
          </w:p>
        </w:tc>
        <w:tc>
          <w:tcPr>
            <w:tcW w:w="3147" w:type="dxa"/>
            <w:gridSpan w:val="2"/>
            <w:vAlign w:val="center"/>
          </w:tcPr>
          <w:p w14:paraId="0615A422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Освіта</w:t>
            </w:r>
          </w:p>
        </w:tc>
        <w:tc>
          <w:tcPr>
            <w:tcW w:w="6492" w:type="dxa"/>
            <w:vAlign w:val="center"/>
          </w:tcPr>
          <w:p w14:paraId="07466527" w14:textId="683EE307" w:rsidR="00542AE8" w:rsidRPr="00D418F3" w:rsidRDefault="007D6A7B" w:rsidP="007D6A7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327702">
              <w:rPr>
                <w:sz w:val="24"/>
                <w:szCs w:val="24"/>
                <w:lang w:eastAsia="en-US"/>
              </w:rPr>
              <w:t>Вища освіта за освітнім рівнем не нижче молодшого бакалавра  або бакалавра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542AE8" w:rsidRPr="00131B14" w14:paraId="6B73EEFD" w14:textId="77777777" w:rsidTr="00473E82">
        <w:tc>
          <w:tcPr>
            <w:tcW w:w="426" w:type="dxa"/>
            <w:vAlign w:val="center"/>
          </w:tcPr>
          <w:p w14:paraId="3988AC91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2.</w:t>
            </w:r>
          </w:p>
        </w:tc>
        <w:tc>
          <w:tcPr>
            <w:tcW w:w="3147" w:type="dxa"/>
            <w:gridSpan w:val="2"/>
            <w:vAlign w:val="center"/>
          </w:tcPr>
          <w:p w14:paraId="4B50F923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Досвід роботи</w:t>
            </w:r>
          </w:p>
        </w:tc>
        <w:tc>
          <w:tcPr>
            <w:tcW w:w="6492" w:type="dxa"/>
            <w:vAlign w:val="center"/>
          </w:tcPr>
          <w:p w14:paraId="5256EAA0" w14:textId="31A2D8E8" w:rsidR="00542AE8" w:rsidRPr="00D418F3" w:rsidRDefault="007D6A7B" w:rsidP="00311CD9">
            <w:pPr>
              <w:spacing w:line="240" w:lineRule="auto"/>
              <w:ind w:left="28" w:firstLine="0"/>
              <w:rPr>
                <w:sz w:val="24"/>
                <w:szCs w:val="24"/>
              </w:rPr>
            </w:pPr>
            <w:r w:rsidRPr="007D6A7B">
              <w:rPr>
                <w:sz w:val="24"/>
                <w:szCs w:val="26"/>
              </w:rPr>
              <w:t>Не потребує.</w:t>
            </w:r>
          </w:p>
        </w:tc>
      </w:tr>
      <w:tr w:rsidR="00542AE8" w:rsidRPr="00131B14" w14:paraId="7D355B97" w14:textId="77777777" w:rsidTr="00473E82">
        <w:tc>
          <w:tcPr>
            <w:tcW w:w="426" w:type="dxa"/>
            <w:vAlign w:val="center"/>
          </w:tcPr>
          <w:p w14:paraId="59A44B35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3.</w:t>
            </w:r>
          </w:p>
        </w:tc>
        <w:tc>
          <w:tcPr>
            <w:tcW w:w="3147" w:type="dxa"/>
            <w:gridSpan w:val="2"/>
            <w:vAlign w:val="center"/>
          </w:tcPr>
          <w:p w14:paraId="0EE60E4B" w14:textId="6F6859BF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державно</w:t>
            </w:r>
            <w:r>
              <w:rPr>
                <w:szCs w:val="26"/>
              </w:rPr>
              <w:t>ю</w:t>
            </w:r>
            <w:r w:rsidRPr="00D418F3">
              <w:rPr>
                <w:szCs w:val="26"/>
              </w:rPr>
              <w:t xml:space="preserve"> мовою</w:t>
            </w:r>
          </w:p>
        </w:tc>
        <w:tc>
          <w:tcPr>
            <w:tcW w:w="6492" w:type="dxa"/>
            <w:vAlign w:val="center"/>
          </w:tcPr>
          <w:p w14:paraId="2ABF0526" w14:textId="255AADDD" w:rsidR="00542AE8" w:rsidRPr="00D418F3" w:rsidRDefault="00F75260" w:rsidP="00D418F3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ільне володіння</w:t>
            </w:r>
            <w:r w:rsidR="00542AE8">
              <w:rPr>
                <w:sz w:val="24"/>
                <w:szCs w:val="24"/>
              </w:rPr>
              <w:t xml:space="preserve"> </w:t>
            </w:r>
            <w:r w:rsidR="00542AE8" w:rsidRPr="007356D8">
              <w:rPr>
                <w:sz w:val="24"/>
                <w:szCs w:val="24"/>
              </w:rPr>
              <w:t>державною мовою</w:t>
            </w:r>
          </w:p>
        </w:tc>
      </w:tr>
      <w:tr w:rsidR="00542AE8" w:rsidRPr="00131B14" w14:paraId="537FA43E" w14:textId="77777777" w:rsidTr="00473E82">
        <w:tc>
          <w:tcPr>
            <w:tcW w:w="426" w:type="dxa"/>
            <w:vAlign w:val="center"/>
          </w:tcPr>
          <w:p w14:paraId="0307B96E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4.</w:t>
            </w:r>
          </w:p>
        </w:tc>
        <w:tc>
          <w:tcPr>
            <w:tcW w:w="3147" w:type="dxa"/>
            <w:gridSpan w:val="2"/>
            <w:vAlign w:val="center"/>
          </w:tcPr>
          <w:p w14:paraId="5A6150F4" w14:textId="77777777" w:rsidR="00542AE8" w:rsidRPr="00D418F3" w:rsidRDefault="00542AE8" w:rsidP="00131B14">
            <w:pPr>
              <w:pStyle w:val="Default"/>
              <w:rPr>
                <w:szCs w:val="26"/>
              </w:rPr>
            </w:pPr>
            <w:r w:rsidRPr="00D418F3">
              <w:rPr>
                <w:szCs w:val="26"/>
              </w:rPr>
              <w:t>Володіння іноземною мовою</w:t>
            </w:r>
          </w:p>
        </w:tc>
        <w:tc>
          <w:tcPr>
            <w:tcW w:w="6492" w:type="dxa"/>
            <w:vAlign w:val="center"/>
          </w:tcPr>
          <w:p w14:paraId="626B8FFC" w14:textId="17DFB82C" w:rsidR="00542AE8" w:rsidRPr="00DF5FD2" w:rsidRDefault="00F75260" w:rsidP="00DF5FD2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542AE8" w:rsidRPr="00D418F3">
              <w:rPr>
                <w:sz w:val="24"/>
                <w:szCs w:val="24"/>
              </w:rPr>
              <w:t>олодіння іноземною мовою</w:t>
            </w:r>
            <w:r w:rsidR="00473E82">
              <w:t xml:space="preserve"> </w:t>
            </w:r>
            <w:r w:rsidR="00DF5FD2">
              <w:rPr>
                <w:sz w:val="24"/>
                <w:szCs w:val="24"/>
              </w:rPr>
              <w:t>не є обов’язковим</w:t>
            </w:r>
          </w:p>
        </w:tc>
      </w:tr>
    </w:tbl>
    <w:p w14:paraId="62CCB55D" w14:textId="77777777" w:rsidR="00131B14" w:rsidRDefault="00131B14" w:rsidP="00B54B9D">
      <w:pPr>
        <w:pStyle w:val="a4"/>
        <w:rPr>
          <w:sz w:val="2"/>
          <w:szCs w:val="2"/>
        </w:rPr>
      </w:pPr>
    </w:p>
    <w:p w14:paraId="6D2D19EF" w14:textId="77777777" w:rsidR="00721881" w:rsidRDefault="00721881" w:rsidP="00B54B9D">
      <w:pPr>
        <w:pStyle w:val="a4"/>
        <w:rPr>
          <w:sz w:val="2"/>
          <w:szCs w:val="2"/>
        </w:rPr>
      </w:pPr>
    </w:p>
    <w:p w14:paraId="0669CFDB" w14:textId="77777777" w:rsidR="00085EC4" w:rsidRDefault="00085EC4" w:rsidP="00085EC4">
      <w:pPr>
        <w:pStyle w:val="a4"/>
        <w:spacing w:before="0"/>
        <w:ind w:firstLine="0"/>
        <w:rPr>
          <w:bCs/>
          <w:iCs/>
          <w:szCs w:val="28"/>
          <w:lang w:val="ru-RU"/>
        </w:rPr>
      </w:pPr>
      <w:proofErr w:type="spellStart"/>
      <w:r w:rsidRPr="00085EC4">
        <w:rPr>
          <w:bCs/>
          <w:iCs/>
          <w:szCs w:val="28"/>
          <w:lang w:val="ru-RU"/>
        </w:rPr>
        <w:t>Головний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  <w:proofErr w:type="spellStart"/>
      <w:r w:rsidRPr="00085EC4">
        <w:rPr>
          <w:bCs/>
          <w:iCs/>
          <w:szCs w:val="28"/>
          <w:lang w:val="ru-RU"/>
        </w:rPr>
        <w:t>спеціаліст</w:t>
      </w:r>
      <w:proofErr w:type="spellEnd"/>
      <w:r w:rsidRPr="00085EC4">
        <w:rPr>
          <w:bCs/>
          <w:iCs/>
          <w:szCs w:val="28"/>
          <w:lang w:val="ru-RU"/>
        </w:rPr>
        <w:t xml:space="preserve"> </w:t>
      </w:r>
    </w:p>
    <w:p w14:paraId="4D35618B" w14:textId="53C5544D" w:rsidR="00721881" w:rsidRPr="0081423A" w:rsidRDefault="00085EC4" w:rsidP="00085EC4">
      <w:pPr>
        <w:pStyle w:val="a4"/>
        <w:spacing w:before="0"/>
        <w:ind w:firstLine="0"/>
        <w:rPr>
          <w:sz w:val="2"/>
          <w:szCs w:val="2"/>
        </w:rPr>
      </w:pPr>
      <w:r w:rsidRPr="00085EC4">
        <w:rPr>
          <w:bCs/>
          <w:iCs/>
          <w:szCs w:val="28"/>
          <w:lang w:val="ru-RU"/>
        </w:rPr>
        <w:t xml:space="preserve">з </w:t>
      </w:r>
      <w:proofErr w:type="spellStart"/>
      <w:r w:rsidRPr="00085EC4">
        <w:rPr>
          <w:bCs/>
          <w:iCs/>
          <w:szCs w:val="28"/>
          <w:lang w:val="ru-RU"/>
        </w:rPr>
        <w:t>питань</w:t>
      </w:r>
      <w:proofErr w:type="spellEnd"/>
      <w:r w:rsidRPr="00085EC4">
        <w:rPr>
          <w:bCs/>
          <w:iCs/>
          <w:szCs w:val="28"/>
          <w:lang w:val="ru-RU"/>
        </w:rPr>
        <w:t xml:space="preserve"> персоналу</w:t>
      </w:r>
      <w:r w:rsidRPr="00085EC4">
        <w:rPr>
          <w:bCs/>
          <w:iCs/>
          <w:szCs w:val="28"/>
          <w:lang w:val="ru-RU"/>
        </w:rPr>
        <w:tab/>
      </w:r>
      <w:r>
        <w:rPr>
          <w:bCs/>
          <w:iCs/>
          <w:szCs w:val="28"/>
          <w:lang w:val="ru-RU"/>
        </w:rPr>
        <w:t xml:space="preserve">                                                                       </w:t>
      </w:r>
      <w:r w:rsidRPr="00085EC4">
        <w:rPr>
          <w:bCs/>
          <w:iCs/>
          <w:szCs w:val="28"/>
          <w:lang w:val="ru-RU"/>
        </w:rPr>
        <w:t>Ольга КОВТУН</w:t>
      </w:r>
    </w:p>
    <w:sectPr w:rsidR="00721881" w:rsidRPr="0081423A" w:rsidSect="00C94B22">
      <w:headerReference w:type="even" r:id="rId6"/>
      <w:headerReference w:type="default" r:id="rId7"/>
      <w:pgSz w:w="11906" w:h="16838" w:code="9"/>
      <w:pgMar w:top="993" w:right="424" w:bottom="567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ECF9A6" w14:textId="77777777" w:rsidR="00C06C21" w:rsidRDefault="00C06C21">
      <w:r>
        <w:separator/>
      </w:r>
    </w:p>
  </w:endnote>
  <w:endnote w:type="continuationSeparator" w:id="0">
    <w:p w14:paraId="68B8391B" w14:textId="77777777" w:rsidR="00C06C21" w:rsidRDefault="00C06C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BBCFA4" w14:textId="77777777" w:rsidR="00C06C21" w:rsidRDefault="00C06C21">
      <w:r>
        <w:separator/>
      </w:r>
    </w:p>
  </w:footnote>
  <w:footnote w:type="continuationSeparator" w:id="0">
    <w:p w14:paraId="6FEE6CC3" w14:textId="77777777" w:rsidR="00C06C21" w:rsidRDefault="00C06C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57EB37" w14:textId="77777777" w:rsidR="00210F96" w:rsidRDefault="00210F9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14:paraId="42E772EC" w14:textId="77777777" w:rsidR="00210F96" w:rsidRDefault="00210F9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A5F72" w14:textId="03EABCCC" w:rsidR="00210F96" w:rsidRPr="0081423A" w:rsidRDefault="00210F96">
    <w:pPr>
      <w:framePr w:wrap="around" w:vAnchor="text" w:hAnchor="margin" w:xAlign="center" w:y="1"/>
      <w:rPr>
        <w:sz w:val="20"/>
      </w:rPr>
    </w:pPr>
    <w:r w:rsidRPr="0081423A">
      <w:rPr>
        <w:sz w:val="20"/>
      </w:rPr>
      <w:fldChar w:fldCharType="begin"/>
    </w:r>
    <w:r w:rsidRPr="0081423A">
      <w:rPr>
        <w:sz w:val="20"/>
      </w:rPr>
      <w:instrText xml:space="preserve">PAGE  </w:instrText>
    </w:r>
    <w:r w:rsidRPr="0081423A">
      <w:rPr>
        <w:sz w:val="20"/>
      </w:rPr>
      <w:fldChar w:fldCharType="separate"/>
    </w:r>
    <w:r w:rsidR="001B24ED">
      <w:rPr>
        <w:noProof/>
        <w:sz w:val="20"/>
      </w:rPr>
      <w:t>2</w:t>
    </w:r>
    <w:r w:rsidRPr="0081423A">
      <w:rPr>
        <w:sz w:val="20"/>
      </w:rPr>
      <w:fldChar w:fldCharType="end"/>
    </w:r>
  </w:p>
  <w:p w14:paraId="151C5329" w14:textId="77777777" w:rsidR="00210F96" w:rsidRPr="0081423A" w:rsidRDefault="00210F96">
    <w:pPr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epHandle" w:val="262696"/>
  </w:docVars>
  <w:rsids>
    <w:rsidRoot w:val="001A5FC5"/>
    <w:rsid w:val="00055494"/>
    <w:rsid w:val="00085EC4"/>
    <w:rsid w:val="000E4B63"/>
    <w:rsid w:val="00112135"/>
    <w:rsid w:val="00120DC1"/>
    <w:rsid w:val="0013193B"/>
    <w:rsid w:val="00131B14"/>
    <w:rsid w:val="0013484B"/>
    <w:rsid w:val="001522D1"/>
    <w:rsid w:val="00167604"/>
    <w:rsid w:val="00196F15"/>
    <w:rsid w:val="001A0124"/>
    <w:rsid w:val="001A5FC5"/>
    <w:rsid w:val="001B24ED"/>
    <w:rsid w:val="001C41D0"/>
    <w:rsid w:val="001E3E40"/>
    <w:rsid w:val="00210F96"/>
    <w:rsid w:val="0023674B"/>
    <w:rsid w:val="00242512"/>
    <w:rsid w:val="002A7C8E"/>
    <w:rsid w:val="002B2B9F"/>
    <w:rsid w:val="002F1096"/>
    <w:rsid w:val="00311CD9"/>
    <w:rsid w:val="00382CF8"/>
    <w:rsid w:val="003B1DB4"/>
    <w:rsid w:val="00415BAC"/>
    <w:rsid w:val="00421DAD"/>
    <w:rsid w:val="0045024D"/>
    <w:rsid w:val="00462758"/>
    <w:rsid w:val="00473E82"/>
    <w:rsid w:val="004746C7"/>
    <w:rsid w:val="00481AEE"/>
    <w:rsid w:val="004E0A60"/>
    <w:rsid w:val="00542AE8"/>
    <w:rsid w:val="005522DB"/>
    <w:rsid w:val="00584F56"/>
    <w:rsid w:val="005B4E8D"/>
    <w:rsid w:val="005C0E57"/>
    <w:rsid w:val="00617106"/>
    <w:rsid w:val="006B17BF"/>
    <w:rsid w:val="006B725C"/>
    <w:rsid w:val="006C5419"/>
    <w:rsid w:val="00721881"/>
    <w:rsid w:val="00727D4A"/>
    <w:rsid w:val="00735A86"/>
    <w:rsid w:val="00753C7F"/>
    <w:rsid w:val="00762A28"/>
    <w:rsid w:val="00782931"/>
    <w:rsid w:val="007A27DC"/>
    <w:rsid w:val="007D6A7B"/>
    <w:rsid w:val="007F24A4"/>
    <w:rsid w:val="0081423A"/>
    <w:rsid w:val="008244D9"/>
    <w:rsid w:val="00834DB3"/>
    <w:rsid w:val="0086158D"/>
    <w:rsid w:val="00886995"/>
    <w:rsid w:val="009143ED"/>
    <w:rsid w:val="0093252C"/>
    <w:rsid w:val="00966860"/>
    <w:rsid w:val="009732C4"/>
    <w:rsid w:val="00974D06"/>
    <w:rsid w:val="009A0AB5"/>
    <w:rsid w:val="009C2CE0"/>
    <w:rsid w:val="009F4FC7"/>
    <w:rsid w:val="00A169E7"/>
    <w:rsid w:val="00A174F4"/>
    <w:rsid w:val="00A3571A"/>
    <w:rsid w:val="00AB2009"/>
    <w:rsid w:val="00AE6A40"/>
    <w:rsid w:val="00AE7F63"/>
    <w:rsid w:val="00B0208E"/>
    <w:rsid w:val="00B12C52"/>
    <w:rsid w:val="00B54B9D"/>
    <w:rsid w:val="00B96378"/>
    <w:rsid w:val="00BA2B55"/>
    <w:rsid w:val="00BF5A89"/>
    <w:rsid w:val="00C06C21"/>
    <w:rsid w:val="00C10B88"/>
    <w:rsid w:val="00C45D36"/>
    <w:rsid w:val="00C6272E"/>
    <w:rsid w:val="00C94B22"/>
    <w:rsid w:val="00D418F3"/>
    <w:rsid w:val="00D4377F"/>
    <w:rsid w:val="00DB261D"/>
    <w:rsid w:val="00DC64C3"/>
    <w:rsid w:val="00DD3DF6"/>
    <w:rsid w:val="00DF4EF2"/>
    <w:rsid w:val="00DF5FD2"/>
    <w:rsid w:val="00E020F2"/>
    <w:rsid w:val="00E111B5"/>
    <w:rsid w:val="00E479D3"/>
    <w:rsid w:val="00E60427"/>
    <w:rsid w:val="00E85B65"/>
    <w:rsid w:val="00EE0C98"/>
    <w:rsid w:val="00EF0199"/>
    <w:rsid w:val="00F411F7"/>
    <w:rsid w:val="00F75260"/>
    <w:rsid w:val="00FB50CE"/>
    <w:rsid w:val="00FD0586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6E5A60"/>
  <w15:docId w15:val="{33182A0D-3FDC-4EB9-8B0E-E3525267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4F4"/>
    <w:pPr>
      <w:spacing w:line="276" w:lineRule="auto"/>
      <w:ind w:firstLine="709"/>
      <w:jc w:val="both"/>
    </w:pPr>
    <w:rPr>
      <w:sz w:val="28"/>
      <w:lang w:eastAsia="ru-RU"/>
    </w:rPr>
  </w:style>
  <w:style w:type="paragraph" w:styleId="1">
    <w:name w:val="heading 1"/>
    <w:basedOn w:val="a"/>
    <w:next w:val="a"/>
    <w:qFormat/>
    <w:pPr>
      <w:keepNext/>
      <w:spacing w:before="240"/>
      <w:ind w:left="567"/>
      <w:outlineLvl w:val="0"/>
    </w:pPr>
    <w:rPr>
      <w:b/>
      <w:smallCaps/>
    </w:rPr>
  </w:style>
  <w:style w:type="paragraph" w:styleId="2">
    <w:name w:val="heading 2"/>
    <w:basedOn w:val="a"/>
    <w:next w:val="a"/>
    <w:qFormat/>
    <w:pPr>
      <w:keepNext/>
      <w:spacing w:before="120"/>
      <w:ind w:left="567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paragraph" w:styleId="4">
    <w:name w:val="heading 4"/>
    <w:basedOn w:val="a"/>
    <w:next w:val="a"/>
    <w:qFormat/>
    <w:pPr>
      <w:keepNext/>
      <w:spacing w:before="120"/>
      <w:ind w:left="567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</w:pPr>
  </w:style>
  <w:style w:type="paragraph" w:customStyle="1" w:styleId="a4">
    <w:name w:val="Нормальний текст"/>
    <w:basedOn w:val="a"/>
    <w:pPr>
      <w:spacing w:before="120"/>
      <w:ind w:firstLine="567"/>
    </w:pPr>
  </w:style>
  <w:style w:type="paragraph" w:customStyle="1" w:styleId="a5">
    <w:name w:val="Шапка документу"/>
    <w:basedOn w:val="a"/>
    <w:pPr>
      <w:keepNext/>
      <w:keepLines/>
      <w:spacing w:after="240"/>
      <w:ind w:left="4536"/>
      <w:jc w:val="center"/>
    </w:pPr>
  </w:style>
  <w:style w:type="paragraph" w:styleId="a6">
    <w:name w:val="header"/>
    <w:basedOn w:val="a"/>
    <w:pPr>
      <w:tabs>
        <w:tab w:val="center" w:pos="4153"/>
        <w:tab w:val="right" w:pos="8306"/>
      </w:tabs>
    </w:pPr>
  </w:style>
  <w:style w:type="paragraph" w:customStyle="1" w:styleId="10">
    <w:name w:val="Підпис1"/>
    <w:basedOn w:val="a"/>
    <w:pPr>
      <w:keepLines/>
      <w:tabs>
        <w:tab w:val="center" w:pos="2268"/>
        <w:tab w:val="left" w:pos="6804"/>
      </w:tabs>
      <w:spacing w:before="360"/>
    </w:pPr>
    <w:rPr>
      <w:b/>
      <w:position w:val="-48"/>
    </w:rPr>
  </w:style>
  <w:style w:type="paragraph" w:customStyle="1" w:styleId="a7">
    <w:name w:val="Глава документу"/>
    <w:basedOn w:val="a"/>
    <w:next w:val="a"/>
    <w:pPr>
      <w:keepNext/>
      <w:keepLines/>
      <w:spacing w:before="120" w:after="120"/>
      <w:jc w:val="center"/>
    </w:pPr>
  </w:style>
  <w:style w:type="paragraph" w:customStyle="1" w:styleId="a8">
    <w:name w:val="Герб"/>
    <w:basedOn w:val="a"/>
    <w:pPr>
      <w:keepNext/>
      <w:keepLines/>
      <w:jc w:val="center"/>
    </w:pPr>
    <w:rPr>
      <w:sz w:val="144"/>
      <w:lang w:val="en-US"/>
    </w:rPr>
  </w:style>
  <w:style w:type="paragraph" w:customStyle="1" w:styleId="a9">
    <w:name w:val="Установа"/>
    <w:basedOn w:val="a"/>
    <w:pPr>
      <w:keepNext/>
      <w:keepLines/>
      <w:spacing w:before="120"/>
      <w:jc w:val="center"/>
    </w:pPr>
    <w:rPr>
      <w:b/>
      <w:sz w:val="40"/>
    </w:rPr>
  </w:style>
  <w:style w:type="paragraph" w:customStyle="1" w:styleId="aa">
    <w:name w:val="Вид документа"/>
    <w:basedOn w:val="a9"/>
    <w:next w:val="a"/>
    <w:pPr>
      <w:spacing w:before="360" w:after="240"/>
    </w:pPr>
    <w:rPr>
      <w:spacing w:val="20"/>
      <w:sz w:val="26"/>
    </w:rPr>
  </w:style>
  <w:style w:type="paragraph" w:customStyle="1" w:styleId="ab">
    <w:name w:val="Час та місце"/>
    <w:basedOn w:val="a"/>
    <w:pPr>
      <w:keepNext/>
      <w:keepLines/>
      <w:spacing w:before="120" w:after="240"/>
      <w:jc w:val="center"/>
    </w:pPr>
  </w:style>
  <w:style w:type="paragraph" w:customStyle="1" w:styleId="ac">
    <w:name w:val="Назва документа"/>
    <w:basedOn w:val="a"/>
    <w:next w:val="a4"/>
    <w:pPr>
      <w:keepNext/>
      <w:keepLines/>
      <w:spacing w:before="240" w:after="240"/>
      <w:jc w:val="center"/>
    </w:pPr>
    <w:rPr>
      <w:b/>
    </w:rPr>
  </w:style>
  <w:style w:type="paragraph" w:customStyle="1" w:styleId="NormalText">
    <w:name w:val="Normal Text"/>
    <w:basedOn w:val="a"/>
    <w:pPr>
      <w:ind w:firstLine="567"/>
    </w:pPr>
  </w:style>
  <w:style w:type="paragraph" w:customStyle="1" w:styleId="ShapkaDocumentu">
    <w:name w:val="Shapka Documentu"/>
    <w:basedOn w:val="NormalText"/>
    <w:pPr>
      <w:keepNext/>
      <w:keepLines/>
      <w:spacing w:after="240"/>
      <w:ind w:left="3969" w:firstLine="0"/>
      <w:jc w:val="center"/>
    </w:pPr>
  </w:style>
  <w:style w:type="character" w:styleId="ad">
    <w:name w:val="Hyperlink"/>
    <w:uiPriority w:val="99"/>
    <w:unhideWhenUsed/>
    <w:rsid w:val="009A0AB5"/>
    <w:rPr>
      <w:color w:val="0000FF"/>
      <w:u w:val="single"/>
    </w:rPr>
  </w:style>
  <w:style w:type="table" w:styleId="ae">
    <w:name w:val="Table Grid"/>
    <w:basedOn w:val="a1"/>
    <w:uiPriority w:val="59"/>
    <w:rsid w:val="00131B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1B1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C6272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C6272E"/>
    <w:rPr>
      <w:rFonts w:ascii="Segoe UI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13193B"/>
    <w:rPr>
      <w:color w:val="605E5C"/>
      <w:shd w:val="clear" w:color="auto" w:fill="E1DFDD"/>
    </w:rPr>
  </w:style>
  <w:style w:type="paragraph" w:customStyle="1" w:styleId="rvps2">
    <w:name w:val="rvps2"/>
    <w:basedOn w:val="a"/>
    <w:rsid w:val="0061710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rvts46">
    <w:name w:val="rvts46"/>
    <w:basedOn w:val="a0"/>
    <w:rsid w:val="00617106"/>
  </w:style>
  <w:style w:type="character" w:customStyle="1" w:styleId="rvts37">
    <w:name w:val="rvts37"/>
    <w:basedOn w:val="a0"/>
    <w:rsid w:val="00617106"/>
  </w:style>
  <w:style w:type="character" w:customStyle="1" w:styleId="rvts11">
    <w:name w:val="rvts11"/>
    <w:basedOn w:val="a0"/>
    <w:rsid w:val="00617106"/>
  </w:style>
  <w:style w:type="paragraph" w:styleId="af1">
    <w:name w:val="Normal (Web)"/>
    <w:basedOn w:val="a"/>
    <w:uiPriority w:val="99"/>
    <w:rsid w:val="00542AE8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5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801</Words>
  <Characters>4569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£</vt:lpstr>
      <vt:lpstr>£</vt:lpstr>
    </vt:vector>
  </TitlesOfParts>
  <Company>KMU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£</dc:title>
  <dc:creator>1-1</dc:creator>
  <cp:lastModifiedBy>Оля</cp:lastModifiedBy>
  <cp:revision>5</cp:revision>
  <cp:lastPrinted>2020-06-18T06:11:00Z</cp:lastPrinted>
  <dcterms:created xsi:type="dcterms:W3CDTF">2020-06-18T06:11:00Z</dcterms:created>
  <dcterms:modified xsi:type="dcterms:W3CDTF">2020-06-18T09:14:00Z</dcterms:modified>
</cp:coreProperties>
</file>